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9"/>
        <w:gridCol w:w="3181"/>
      </w:tblGrid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МЕДИЦИНСКИЕ УСЛУГИ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ПРОЦЕДУРЫ (РУБ.)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Компьютерная диагностика с выдачей заключения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КОНСУЛЬТАЦИЯ ВРАЧА: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Терапевта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(врача высшей категории)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 №2536650 от 23.12.2005-физиотерапия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 №3440685 от 29.05.2008 – восстановительная медицина</w:t>
            </w:r>
            <w:proofErr w:type="gram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Терапевта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(А №1600299. 2006.-терапия)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Педиатра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(А 25213  - 2009г. – педиатрия)</w:t>
            </w: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Физиотерепевта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(врач высшей категории, кандидат медицинских наук)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 №2536650 от 23.12.2005-физиотерапия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 №3440685 от 29.05.2008 – восстановительная медицина</w:t>
            </w:r>
            <w:proofErr w:type="gram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Врача акушера-гинеколога. </w:t>
            </w:r>
            <w:proofErr w:type="gram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 №2784323 от 26.06.2006 -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акушерство и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генекология</w:t>
            </w:r>
            <w:proofErr w:type="spellEnd"/>
            <w:proofErr w:type="gram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  Мануального терапевта. </w:t>
            </w:r>
            <w:proofErr w:type="gram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(А №1543637 от 28.06.2007  -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мануальная терапия</w:t>
            </w:r>
            <w:proofErr w:type="gram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Невропатолога.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(А №2842151 от 29.12.2006 -рефлексология)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 №1600461 от 29.03.2007 - неврология)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ФИЗИОЛЕЧЕНИЕ: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Ингаляции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Аппарат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Тесламед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порезах и параличах)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ДЭНАС-терапия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Кардио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ДЭНАС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безмедикаментозное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АД)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ПОЛИМАГ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Тубус-кварц: носоглотки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куф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зева, уха)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Галотерапия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(солевые ингаляции)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54-00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Аэронизация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Магнитотерапия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УВЧ, ДМВ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поле)</w:t>
            </w: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«Полюс», «АМИТ», «МИЛТА»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55-00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Ультразвуковая терапия, Лазеротерапия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55-00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Гальванизация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Токи</w:t>
            </w:r>
            <w:proofErr w:type="gram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Арсонваля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Электрофорез с лекарственным составом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(ионофорез)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Ультразвук с лекарством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Электролечение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(электросон</w:t>
            </w: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), СМТ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Амплипульс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ДДТ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</w:t>
            </w:r>
            <w:proofErr w:type="gram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магнитотерапия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(устройство «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Бемер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Цветотерапия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«Радуга», «Ирис»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Цветомагнитолечение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болезней глаз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Ультразвук, электрофорез с использованием препаратов рапы и лечебной грязи сибирских озер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60-00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Индуктотермия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75-00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 ЧЭНС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(ТРИО-300, Япония)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Фитотерапия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ВОДОЛЕЧЕНИЕ: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Ванны ароматические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натуральными эфирными маслами шалфея,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иланг-иланг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, чайной розы, апельсина, лимона, мяты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Ванны с лечебной солью, лечебными экстрактами: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противоревматическая,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бронхолегочная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успокаивающая,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гипотензивная,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хвойная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йодобромная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Газовые ванны: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углекислые,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азотные,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120-00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Гидромассаж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(подводный душ-массаж),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Теплолечение: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Озокеритно-парафиновая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60-00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Кислородотерапия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Мануальная терапия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(1 сеанс)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МАССАЖ: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Массаж  (классический ручной)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 прейскуранта</w:t>
            </w:r>
            <w:proofErr w:type="gramEnd"/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С использованием массажной кушетки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«НУГА – БЭСТ»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Массажный пояс «НУГА – БЭСТ»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Массаж в электростатическом поле «ХИВАМАТ» - Германия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Вакуумный массаж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Вытяжение позвоночника на аппарате «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Детензор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Аппарат осевого дозированного вытяжения и вибрационного массажа </w:t>
            </w:r>
            <w:proofErr w:type="spellStart"/>
            <w:proofErr w:type="gram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мышечно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связочного</w:t>
            </w:r>
            <w:proofErr w:type="gramEnd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аппарата позвоночника и суставов («ОРМЕД»):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Паравертебральный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вибромассаж позвоночника (без вытяжения)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Вытяжение шейного отдела позвоночника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Вытяжение грудного отдела позвоночника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Вытяжение поясничного отдела позвоночника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Комплексная процедура (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паравертебральный</w:t>
            </w:r>
            <w:proofErr w:type="spellEnd"/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вибромассаж + вытяжение позвоночника)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80-00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180-00</w:t>
            </w:r>
          </w:p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ПРОЧИЕ ПРОЦЕДУРЫ: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Инъекции: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Капельное вливание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Внутримышечная  инъекция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Внутривенная инъекция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ЛФК</w:t>
            </w:r>
            <w:proofErr w:type="gram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 занятие в группе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индивидуальное занятие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70-00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Беговая дорожка 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70-00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Тренажерный зал (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минут)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ПРОЧИЕ МЕДИЦИНСКИЕ УСЛУГИ: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Гидроколонтерапия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720-00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ЭКГ 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90-00</w:t>
            </w:r>
          </w:p>
        </w:tc>
      </w:tr>
      <w:tr w:rsidR="00E32DA7" w:rsidRPr="00E32DA7" w:rsidTr="00E32DA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Прессо-тарапия</w:t>
            </w:r>
            <w:proofErr w:type="spellEnd"/>
          </w:p>
        </w:tc>
      </w:tr>
      <w:tr w:rsidR="00E32DA7" w:rsidRPr="00E32DA7" w:rsidTr="00E32DA7">
        <w:trPr>
          <w:trHeight w:val="1485"/>
          <w:tblCellSpacing w:w="7" w:type="dxa"/>
        </w:trPr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 на живот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рукав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голенище № 1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голенище № 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A7" w:rsidRPr="00E32DA7" w:rsidRDefault="00E32DA7" w:rsidP="00E32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100-00</w:t>
            </w:r>
            <w:r w:rsidRPr="00E32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200-00</w:t>
            </w:r>
          </w:p>
        </w:tc>
      </w:tr>
    </w:tbl>
    <w:p w:rsidR="00E32DA7" w:rsidRDefault="00E32DA7" w:rsidP="00E32DA7">
      <w:pPr>
        <w:jc w:val="right"/>
      </w:pPr>
      <w:r>
        <w:t xml:space="preserve">  </w:t>
      </w:r>
    </w:p>
    <w:p w:rsidR="00E32DA7" w:rsidRDefault="00E32DA7" w:rsidP="00E32DA7">
      <w:pPr>
        <w:jc w:val="right"/>
      </w:pPr>
    </w:p>
    <w:p w:rsidR="00000000" w:rsidRDefault="00E32DA7" w:rsidP="00E32DA7">
      <w:pPr>
        <w:jc w:val="right"/>
      </w:pPr>
      <w:r>
        <w:t>отдел продаж путевок</w:t>
      </w:r>
      <w:r>
        <w:br/>
        <w:t>тел.: (4852) 93-70-75, 93-70-74</w:t>
      </w:r>
      <w:r>
        <w:br/>
        <w:t>сот</w:t>
      </w:r>
      <w:proofErr w:type="gramStart"/>
      <w:r>
        <w:t>.: (</w:t>
      </w:r>
      <w:proofErr w:type="gramEnd"/>
      <w:r>
        <w:t>915) 986-28-48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DA7"/>
    <w:rsid w:val="00E3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DA7"/>
    <w:rPr>
      <w:b/>
      <w:bCs/>
    </w:rPr>
  </w:style>
  <w:style w:type="paragraph" w:customStyle="1" w:styleId="1">
    <w:name w:val="стиль1"/>
    <w:basedOn w:val="a"/>
    <w:rsid w:val="00E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32D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2</cp:revision>
  <dcterms:created xsi:type="dcterms:W3CDTF">2014-09-02T07:08:00Z</dcterms:created>
  <dcterms:modified xsi:type="dcterms:W3CDTF">2014-09-02T07:09:00Z</dcterms:modified>
</cp:coreProperties>
</file>